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701" w:rsidRDefault="00A65701" w:rsidP="00BD5935">
      <w:pPr>
        <w:rPr>
          <w:noProof/>
          <w:lang w:eastAsia="ru-RU"/>
        </w:rPr>
      </w:pPr>
    </w:p>
    <w:p w:rsidR="00FA6E7A" w:rsidRDefault="00A65701" w:rsidP="00BD5935">
      <w:r>
        <w:t xml:space="preserve">  </w:t>
      </w:r>
      <w:r w:rsidR="00FA6E7A">
        <w:rPr>
          <w:noProof/>
          <w:lang w:eastAsia="ru-RU"/>
        </w:rPr>
        <w:drawing>
          <wp:inline distT="0" distB="0" distL="0" distR="0" wp14:anchorId="7821A57B" wp14:editId="270A278B">
            <wp:extent cx="6400342" cy="1417955"/>
            <wp:effectExtent l="0" t="0" r="635" b="0"/>
            <wp:docPr id="8" name="Рисунок 8" descr="С Днем Победы — 9 Мая | Магазин «Дюна» г.Орс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Днем Победы — 9 Мая | Магазин «Дюна» г.Орск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41" b="-1"/>
                    <a:stretch/>
                  </pic:blipFill>
                  <pic:spPr bwMode="auto">
                    <a:xfrm>
                      <a:off x="0" y="0"/>
                      <a:ext cx="6441752" cy="142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2D67" w:rsidRPr="00FA6E7A" w:rsidRDefault="00BD5935" w:rsidP="00FA6E7A">
      <w:pPr>
        <w:jc w:val="both"/>
        <w:rPr>
          <w:rFonts w:ascii="Times New Roman" w:hAnsi="Times New Roman" w:cs="Times New Roman"/>
          <w:sz w:val="24"/>
          <w:szCs w:val="24"/>
        </w:rPr>
      </w:pPr>
      <w:r w:rsidRPr="00FA6E7A">
        <w:rPr>
          <w:rFonts w:ascii="Times New Roman" w:hAnsi="Times New Roman" w:cs="Times New Roman"/>
          <w:sz w:val="24"/>
          <w:szCs w:val="24"/>
        </w:rPr>
        <w:t xml:space="preserve">В истории советского и российского народа есть праздник, который можно назвать главным в календаре. Этот праздник — День Победы, который отмечается каждый год 9 мая. Та страшная война навсегда останется в нашей истории и в памяти человечества.  Все больше и больше десятилетий отделяют нас от Великой Отечественной войны и все меньше и меньше становится очевидцев этих событий, но каждый год в начале мая, по-прежнему, все россияне с уважением, трепетом и гордостью вспоминают подвиг своих дедов и прадедов и вместе с оставшимися ветеранами празднуют Великую Победу! </w:t>
      </w: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249"/>
      </w:tblGrid>
      <w:tr w:rsidR="00A52D67" w:rsidTr="00FA6E7A">
        <w:trPr>
          <w:trHeight w:val="2533"/>
        </w:trPr>
        <w:tc>
          <w:tcPr>
            <w:tcW w:w="4957" w:type="dxa"/>
          </w:tcPr>
          <w:p w:rsidR="00A52D67" w:rsidRDefault="00A52D67" w:rsidP="00E65C7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5FB62E" wp14:editId="24DCDF07">
                  <wp:extent cx="3305175" cy="1590675"/>
                  <wp:effectExtent l="0" t="0" r="9525" b="9525"/>
                  <wp:docPr id="4" name="Рисунок 4" descr="Размеры фото и штендера для Бессмертного По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азмеры фото и штендера для Бессмертного По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328996" cy="160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9" w:type="dxa"/>
          </w:tcPr>
          <w:p w:rsidR="00A52D67" w:rsidRPr="00FA6E7A" w:rsidRDefault="00A52D67" w:rsidP="00FA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7A">
              <w:rPr>
                <w:rFonts w:ascii="Times New Roman" w:hAnsi="Times New Roman" w:cs="Times New Roman"/>
                <w:sz w:val="24"/>
                <w:szCs w:val="24"/>
              </w:rPr>
              <w:t>Пусть помнит мир, спасенный на века,</w:t>
            </w:r>
          </w:p>
          <w:p w:rsidR="00A52D67" w:rsidRPr="00FA6E7A" w:rsidRDefault="00A52D67" w:rsidP="00FA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7A">
              <w:rPr>
                <w:rFonts w:ascii="Times New Roman" w:hAnsi="Times New Roman" w:cs="Times New Roman"/>
                <w:sz w:val="24"/>
                <w:szCs w:val="24"/>
              </w:rPr>
              <w:t>Солдат войны, что жизни не щадили.</w:t>
            </w:r>
          </w:p>
          <w:p w:rsidR="00A52D67" w:rsidRPr="00FA6E7A" w:rsidRDefault="00A52D67" w:rsidP="00FA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7A">
              <w:rPr>
                <w:rFonts w:ascii="Times New Roman" w:hAnsi="Times New Roman" w:cs="Times New Roman"/>
                <w:sz w:val="24"/>
                <w:szCs w:val="24"/>
              </w:rPr>
              <w:t>Чтоб мир надежно на земле хранили,</w:t>
            </w:r>
          </w:p>
          <w:p w:rsidR="00A52D67" w:rsidRPr="00FA6E7A" w:rsidRDefault="00A52D67" w:rsidP="00FA6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E7A">
              <w:rPr>
                <w:rFonts w:ascii="Times New Roman" w:hAnsi="Times New Roman" w:cs="Times New Roman"/>
                <w:sz w:val="24"/>
                <w:szCs w:val="24"/>
              </w:rPr>
              <w:t xml:space="preserve">Идут ряды </w:t>
            </w:r>
            <w:r w:rsidRPr="00FA6E7A">
              <w:rPr>
                <w:rFonts w:ascii="Times New Roman" w:hAnsi="Times New Roman" w:cs="Times New Roman"/>
                <w:b/>
                <w:sz w:val="24"/>
                <w:szCs w:val="24"/>
              </w:rPr>
              <w:t>«Бессмертного полка»</w:t>
            </w:r>
          </w:p>
          <w:p w:rsidR="00A52D67" w:rsidRPr="00FA6E7A" w:rsidRDefault="00A52D67" w:rsidP="00FA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7A">
              <w:rPr>
                <w:rFonts w:ascii="Times New Roman" w:hAnsi="Times New Roman" w:cs="Times New Roman"/>
                <w:sz w:val="24"/>
                <w:szCs w:val="24"/>
              </w:rPr>
              <w:t>Как много лет промчалось с той войны.</w:t>
            </w:r>
          </w:p>
          <w:p w:rsidR="00A52D67" w:rsidRPr="00FA6E7A" w:rsidRDefault="00A52D67" w:rsidP="00FA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7A">
              <w:rPr>
                <w:rFonts w:ascii="Times New Roman" w:hAnsi="Times New Roman" w:cs="Times New Roman"/>
                <w:sz w:val="24"/>
                <w:szCs w:val="24"/>
              </w:rPr>
              <w:t>И только память остается в силе.</w:t>
            </w:r>
          </w:p>
          <w:p w:rsidR="00A52D67" w:rsidRPr="00FA6E7A" w:rsidRDefault="00A52D67" w:rsidP="00FA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7A">
              <w:rPr>
                <w:rFonts w:ascii="Times New Roman" w:hAnsi="Times New Roman" w:cs="Times New Roman"/>
                <w:sz w:val="24"/>
                <w:szCs w:val="24"/>
              </w:rPr>
              <w:t>Лишь дайте ей минуту тишины</w:t>
            </w:r>
          </w:p>
          <w:p w:rsidR="00A52D67" w:rsidRPr="00FA6E7A" w:rsidRDefault="00A52D67" w:rsidP="00FA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7A">
              <w:rPr>
                <w:rFonts w:ascii="Times New Roman" w:hAnsi="Times New Roman" w:cs="Times New Roman"/>
                <w:sz w:val="24"/>
                <w:szCs w:val="24"/>
              </w:rPr>
              <w:t>Во имя павших</w:t>
            </w:r>
          </w:p>
          <w:p w:rsidR="00A52D67" w:rsidRPr="00FA6E7A" w:rsidRDefault="00A52D67" w:rsidP="00FA6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7A">
              <w:rPr>
                <w:rFonts w:ascii="Times New Roman" w:hAnsi="Times New Roman" w:cs="Times New Roman"/>
                <w:sz w:val="24"/>
                <w:szCs w:val="24"/>
              </w:rPr>
              <w:t>и живых солдат России…</w:t>
            </w:r>
          </w:p>
        </w:tc>
      </w:tr>
    </w:tbl>
    <w:p w:rsidR="00BD5935" w:rsidRPr="00FA6E7A" w:rsidRDefault="00BD5935" w:rsidP="00FA6E7A">
      <w:pPr>
        <w:jc w:val="both"/>
        <w:rPr>
          <w:rFonts w:ascii="Times New Roman" w:hAnsi="Times New Roman" w:cs="Times New Roman"/>
          <w:sz w:val="24"/>
          <w:szCs w:val="24"/>
        </w:rPr>
      </w:pPr>
      <w:r w:rsidRPr="00FA6E7A">
        <w:rPr>
          <w:rFonts w:ascii="Times New Roman" w:hAnsi="Times New Roman" w:cs="Times New Roman"/>
          <w:sz w:val="24"/>
          <w:szCs w:val="24"/>
        </w:rPr>
        <w:t xml:space="preserve">       Наш школьный музей </w:t>
      </w:r>
      <w:hyperlink r:id="rId9" w:history="1">
        <w:r w:rsidRPr="00FA6E7A">
          <w:rPr>
            <w:rStyle w:val="a3"/>
            <w:rFonts w:ascii="Times New Roman" w:hAnsi="Times New Roman" w:cs="Times New Roman"/>
            <w:sz w:val="24"/>
            <w:szCs w:val="24"/>
          </w:rPr>
          <w:t>https://museum.gymn528.ru/</w:t>
        </w:r>
      </w:hyperlink>
      <w:r w:rsidRPr="00FA6E7A">
        <w:rPr>
          <w:rFonts w:ascii="Times New Roman" w:hAnsi="Times New Roman" w:cs="Times New Roman"/>
          <w:sz w:val="24"/>
          <w:szCs w:val="24"/>
        </w:rPr>
        <w:t xml:space="preserve"> в прошлом году объявил о старте патриотической акции «Бессмертный полк гимназии</w:t>
      </w:r>
      <w:r w:rsidR="00A52D67" w:rsidRPr="00FA6E7A">
        <w:rPr>
          <w:rFonts w:ascii="Times New Roman" w:hAnsi="Times New Roman" w:cs="Times New Roman"/>
          <w:sz w:val="24"/>
          <w:szCs w:val="24"/>
        </w:rPr>
        <w:t xml:space="preserve"> 528». В акции приняли участие </w:t>
      </w:r>
      <w:r w:rsidRPr="00FA6E7A">
        <w:rPr>
          <w:rFonts w:ascii="Times New Roman" w:hAnsi="Times New Roman" w:cs="Times New Roman"/>
          <w:sz w:val="24"/>
          <w:szCs w:val="24"/>
        </w:rPr>
        <w:t xml:space="preserve">77 семей наших обучающихся и 11 сотрудников гимназии. Наш </w:t>
      </w:r>
      <w:r w:rsidRPr="00FA6E7A">
        <w:rPr>
          <w:rFonts w:ascii="Times New Roman" w:hAnsi="Times New Roman" w:cs="Times New Roman"/>
          <w:b/>
          <w:sz w:val="24"/>
          <w:szCs w:val="24"/>
        </w:rPr>
        <w:t>«Бессмертный полк гимназии 528»</w:t>
      </w:r>
      <w:r w:rsidRPr="00FA6E7A">
        <w:rPr>
          <w:rFonts w:ascii="Times New Roman" w:hAnsi="Times New Roman" w:cs="Times New Roman"/>
          <w:sz w:val="24"/>
          <w:szCs w:val="24"/>
        </w:rPr>
        <w:t xml:space="preserve"> состоял из 135 портретов ветеранов Великой Отечественной войны, жителей блокадного Ленинграда, узников концлагерей, тружеников тыла, детей военной поры. В двух корпусах гимназии были оформлены Окна Победы. Все портреты сохранены и будут принимать участие в организации полка в этом учебном году. Приглашаем всех, кто не принял участие в прошлом году, присоединиться! Это может сделать любой обучающийся, родитель, педагог или сотрудник гимназии, каждый, кто помнит и чтит память о подвиге своего родственника – ветерана армии и флота, партизана, подпольщика, бойца Сопротивления, труженика тыла, узника концлагеря, блокадника, ребенка войны, того, кто внес вклад в победу над врагом. Всем </w:t>
      </w:r>
      <w:r w:rsidR="00FA6E7A">
        <w:rPr>
          <w:rFonts w:ascii="Times New Roman" w:hAnsi="Times New Roman" w:cs="Times New Roman"/>
          <w:sz w:val="24"/>
          <w:szCs w:val="24"/>
        </w:rPr>
        <w:t xml:space="preserve">участникам предлагаем оформить </w:t>
      </w:r>
      <w:r w:rsidRPr="00FA6E7A">
        <w:rPr>
          <w:rFonts w:ascii="Times New Roman" w:hAnsi="Times New Roman" w:cs="Times New Roman"/>
          <w:sz w:val="24"/>
          <w:szCs w:val="24"/>
        </w:rPr>
        <w:t>страницы в общую виртуальную Книгу памяти гимназии</w:t>
      </w:r>
      <w:r w:rsidR="00FA6E7A">
        <w:rPr>
          <w:rFonts w:ascii="Times New Roman" w:hAnsi="Times New Roman" w:cs="Times New Roman"/>
          <w:sz w:val="24"/>
          <w:szCs w:val="24"/>
        </w:rPr>
        <w:t xml:space="preserve"> «Бессмертный полк»</w:t>
      </w:r>
      <w:r w:rsidRPr="00FA6E7A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Pr="00FA6E7A">
          <w:rPr>
            <w:rStyle w:val="a3"/>
            <w:rFonts w:ascii="Times New Roman" w:hAnsi="Times New Roman" w:cs="Times New Roman"/>
            <w:sz w:val="24"/>
            <w:szCs w:val="24"/>
          </w:rPr>
          <w:t>Правила офор</w:t>
        </w:r>
        <w:r w:rsidRPr="00FA6E7A">
          <w:rPr>
            <w:rStyle w:val="a3"/>
            <w:rFonts w:ascii="Times New Roman" w:hAnsi="Times New Roman" w:cs="Times New Roman"/>
            <w:sz w:val="24"/>
            <w:szCs w:val="24"/>
          </w:rPr>
          <w:t>м</w:t>
        </w:r>
        <w:r w:rsidRPr="00FA6E7A">
          <w:rPr>
            <w:rStyle w:val="a3"/>
            <w:rFonts w:ascii="Times New Roman" w:hAnsi="Times New Roman" w:cs="Times New Roman"/>
            <w:sz w:val="24"/>
            <w:szCs w:val="24"/>
          </w:rPr>
          <w:t>ления.</w:t>
        </w:r>
      </w:hyperlink>
      <w:r w:rsidRPr="00FA6E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8A7010" w:rsidTr="008A7010">
        <w:trPr>
          <w:trHeight w:val="1665"/>
        </w:trPr>
        <w:tc>
          <w:tcPr>
            <w:tcW w:w="4672" w:type="dxa"/>
          </w:tcPr>
          <w:p w:rsidR="00FA6E7A" w:rsidRDefault="00FA6E7A" w:rsidP="00A52D67"/>
          <w:p w:rsidR="00A52D67" w:rsidRPr="00FA6E7A" w:rsidRDefault="00A52D67" w:rsidP="00A5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7A">
              <w:rPr>
                <w:rFonts w:ascii="Times New Roman" w:hAnsi="Times New Roman" w:cs="Times New Roman"/>
                <w:sz w:val="24"/>
                <w:szCs w:val="24"/>
              </w:rPr>
              <w:t>Со временем -</w:t>
            </w:r>
          </w:p>
          <w:p w:rsidR="00A52D67" w:rsidRPr="00FA6E7A" w:rsidRDefault="00A52D67" w:rsidP="00A5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7A">
              <w:rPr>
                <w:rFonts w:ascii="Times New Roman" w:hAnsi="Times New Roman" w:cs="Times New Roman"/>
                <w:sz w:val="24"/>
                <w:szCs w:val="24"/>
              </w:rPr>
              <w:t>Из прошлого уходит то, что свято,</w:t>
            </w:r>
          </w:p>
          <w:p w:rsidR="00A52D67" w:rsidRPr="00FA6E7A" w:rsidRDefault="00A52D67" w:rsidP="00A5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7A">
              <w:rPr>
                <w:rFonts w:ascii="Times New Roman" w:hAnsi="Times New Roman" w:cs="Times New Roman"/>
                <w:sz w:val="24"/>
                <w:szCs w:val="24"/>
              </w:rPr>
              <w:t xml:space="preserve">Но с ним не рвём связующую нить, </w:t>
            </w:r>
          </w:p>
          <w:p w:rsidR="00A52D67" w:rsidRPr="00FA6E7A" w:rsidRDefault="00A52D67" w:rsidP="00A5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7A">
              <w:rPr>
                <w:rFonts w:ascii="Times New Roman" w:hAnsi="Times New Roman" w:cs="Times New Roman"/>
                <w:sz w:val="24"/>
                <w:szCs w:val="24"/>
              </w:rPr>
              <w:t>И в День Победы каждого солдата</w:t>
            </w:r>
          </w:p>
          <w:p w:rsidR="00A52D67" w:rsidRPr="00FA6E7A" w:rsidRDefault="00A52D67" w:rsidP="00A5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E7A">
              <w:rPr>
                <w:rFonts w:ascii="Times New Roman" w:hAnsi="Times New Roman" w:cs="Times New Roman"/>
                <w:sz w:val="24"/>
                <w:szCs w:val="24"/>
              </w:rPr>
              <w:t>Обязаны живущие почтить!</w:t>
            </w:r>
          </w:p>
          <w:p w:rsidR="00A52D67" w:rsidRDefault="00A52D67" w:rsidP="00BD5935"/>
        </w:tc>
        <w:tc>
          <w:tcPr>
            <w:tcW w:w="5529" w:type="dxa"/>
          </w:tcPr>
          <w:p w:rsidR="00A52D67" w:rsidRDefault="00FA6E7A" w:rsidP="00BD5935">
            <w:r>
              <w:rPr>
                <w:noProof/>
                <w:lang w:eastAsia="ru-RU"/>
              </w:rPr>
              <w:drawing>
                <wp:inline distT="0" distB="0" distL="0" distR="0" wp14:anchorId="47A93465">
                  <wp:extent cx="3123181" cy="121920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602" cy="1252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935" w:rsidRPr="00FA6E7A" w:rsidRDefault="00BD5935" w:rsidP="00BD5935">
      <w:pPr>
        <w:rPr>
          <w:rFonts w:ascii="Times New Roman" w:hAnsi="Times New Roman" w:cs="Times New Roman"/>
          <w:sz w:val="24"/>
          <w:szCs w:val="24"/>
        </w:rPr>
      </w:pPr>
      <w:r w:rsidRPr="00FA6E7A">
        <w:rPr>
          <w:rFonts w:ascii="Times New Roman" w:hAnsi="Times New Roman" w:cs="Times New Roman"/>
          <w:sz w:val="24"/>
          <w:szCs w:val="24"/>
        </w:rPr>
        <w:t>Приглашаем всех желающих присоединиться к новому проекту «Фронтовики, наденьте ордена!». Если в вашей семье есть родственники, награжденные боевыми наградами, наградами за самоотверженный труд в тылу, почетными знаками, предлагаем вам принять участие в формировании виртуальной коллекции</w:t>
      </w:r>
      <w:r w:rsidR="00A52D67" w:rsidRPr="00FA6E7A">
        <w:rPr>
          <w:rFonts w:ascii="Times New Roman" w:hAnsi="Times New Roman" w:cs="Times New Roman"/>
          <w:sz w:val="24"/>
          <w:szCs w:val="24"/>
        </w:rPr>
        <w:t xml:space="preserve">, для формирования </w:t>
      </w:r>
      <w:r w:rsidRPr="00FA6E7A">
        <w:rPr>
          <w:rFonts w:ascii="Times New Roman" w:hAnsi="Times New Roman" w:cs="Times New Roman"/>
          <w:sz w:val="24"/>
          <w:szCs w:val="24"/>
        </w:rPr>
        <w:t>которой необходимо:</w:t>
      </w:r>
    </w:p>
    <w:p w:rsidR="00BD5935" w:rsidRPr="00FA6E7A" w:rsidRDefault="00BD5935" w:rsidP="00BD593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6E7A">
        <w:rPr>
          <w:rFonts w:ascii="Times New Roman" w:hAnsi="Times New Roman" w:cs="Times New Roman"/>
          <w:sz w:val="24"/>
          <w:szCs w:val="24"/>
        </w:rPr>
        <w:t>название награды, год награждения</w:t>
      </w:r>
      <w:r w:rsidR="00A52D67" w:rsidRPr="00FA6E7A">
        <w:rPr>
          <w:rFonts w:ascii="Times New Roman" w:hAnsi="Times New Roman" w:cs="Times New Roman"/>
          <w:sz w:val="24"/>
          <w:szCs w:val="24"/>
        </w:rPr>
        <w:t xml:space="preserve"> (если известно)</w:t>
      </w:r>
      <w:r w:rsidRPr="00FA6E7A">
        <w:rPr>
          <w:rFonts w:ascii="Times New Roman" w:hAnsi="Times New Roman" w:cs="Times New Roman"/>
          <w:sz w:val="24"/>
          <w:szCs w:val="24"/>
        </w:rPr>
        <w:t>, ФИО награжденного, кем приходится автору (фамилия, имя, класс);</w:t>
      </w:r>
    </w:p>
    <w:p w:rsidR="00BD5935" w:rsidRPr="00FA6E7A" w:rsidRDefault="00A52D67" w:rsidP="00BD593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6E7A">
        <w:rPr>
          <w:rFonts w:ascii="Times New Roman" w:hAnsi="Times New Roman" w:cs="Times New Roman"/>
          <w:sz w:val="24"/>
          <w:szCs w:val="24"/>
        </w:rPr>
        <w:t>фотография награжденного</w:t>
      </w:r>
      <w:r w:rsidR="00BD5935" w:rsidRPr="00FA6E7A">
        <w:rPr>
          <w:rFonts w:ascii="Times New Roman" w:hAnsi="Times New Roman" w:cs="Times New Roman"/>
          <w:sz w:val="24"/>
          <w:szCs w:val="24"/>
        </w:rPr>
        <w:t>;</w:t>
      </w:r>
    </w:p>
    <w:p w:rsidR="00BD5935" w:rsidRPr="00FA6E7A" w:rsidRDefault="00BD5935" w:rsidP="00BD593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6E7A">
        <w:rPr>
          <w:rFonts w:ascii="Times New Roman" w:hAnsi="Times New Roman" w:cs="Times New Roman"/>
          <w:sz w:val="24"/>
          <w:szCs w:val="24"/>
        </w:rPr>
        <w:t>история награждения</w:t>
      </w:r>
      <w:r w:rsidR="00A52D67" w:rsidRPr="00FA6E7A">
        <w:rPr>
          <w:rFonts w:ascii="Times New Roman" w:hAnsi="Times New Roman" w:cs="Times New Roman"/>
          <w:sz w:val="24"/>
          <w:szCs w:val="24"/>
        </w:rPr>
        <w:t xml:space="preserve"> (</w:t>
      </w:r>
      <w:r w:rsidR="00A52D67" w:rsidRPr="00FA6E7A">
        <w:rPr>
          <w:rFonts w:ascii="Times New Roman" w:hAnsi="Times New Roman" w:cs="Times New Roman"/>
          <w:sz w:val="24"/>
          <w:szCs w:val="24"/>
        </w:rPr>
        <w:t>если есть</w:t>
      </w:r>
      <w:r w:rsidR="00A52D67" w:rsidRPr="00FA6E7A">
        <w:rPr>
          <w:rFonts w:ascii="Times New Roman" w:hAnsi="Times New Roman" w:cs="Times New Roman"/>
          <w:sz w:val="24"/>
          <w:szCs w:val="24"/>
        </w:rPr>
        <w:t>)</w:t>
      </w:r>
      <w:r w:rsidRPr="00FA6E7A">
        <w:rPr>
          <w:rFonts w:ascii="Times New Roman" w:hAnsi="Times New Roman" w:cs="Times New Roman"/>
          <w:sz w:val="24"/>
          <w:szCs w:val="24"/>
        </w:rPr>
        <w:t>.</w:t>
      </w:r>
    </w:p>
    <w:p w:rsidR="00BD5935" w:rsidRPr="00FA6E7A" w:rsidRDefault="00A52D67" w:rsidP="00BD5935">
      <w:pPr>
        <w:rPr>
          <w:rFonts w:ascii="Times New Roman" w:hAnsi="Times New Roman" w:cs="Times New Roman"/>
          <w:sz w:val="24"/>
          <w:szCs w:val="24"/>
        </w:rPr>
      </w:pPr>
      <w:r w:rsidRPr="00FA6E7A">
        <w:rPr>
          <w:rFonts w:ascii="Times New Roman" w:hAnsi="Times New Roman" w:cs="Times New Roman"/>
          <w:color w:val="333333"/>
          <w:spacing w:val="18"/>
          <w:sz w:val="24"/>
          <w:szCs w:val="24"/>
          <w:shd w:val="clear" w:color="auto" w:fill="FFFFFF"/>
        </w:rPr>
        <w:t>Материалы присылаются на адрес:</w:t>
      </w:r>
      <w:r w:rsidR="00FA6E7A" w:rsidRPr="00FA6E7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FA6E7A" w:rsidRPr="00FA6E7A">
          <w:rPr>
            <w:rStyle w:val="a3"/>
            <w:rFonts w:ascii="Times New Roman" w:hAnsi="Times New Roman" w:cs="Times New Roman"/>
            <w:sz w:val="24"/>
            <w:szCs w:val="24"/>
          </w:rPr>
          <w:t>https://museum.gymn528.ru/</w:t>
        </w:r>
      </w:hyperlink>
      <w:r w:rsidR="00FA6E7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D5935" w:rsidRPr="00FA6E7A" w:rsidSect="008A7010">
      <w:pgSz w:w="11906" w:h="16838"/>
      <w:pgMar w:top="0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24D" w:rsidRDefault="0021424D" w:rsidP="00AF0B50">
      <w:pPr>
        <w:spacing w:after="0" w:line="240" w:lineRule="auto"/>
      </w:pPr>
      <w:r>
        <w:separator/>
      </w:r>
    </w:p>
  </w:endnote>
  <w:endnote w:type="continuationSeparator" w:id="0">
    <w:p w:rsidR="0021424D" w:rsidRDefault="0021424D" w:rsidP="00AF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24D" w:rsidRDefault="0021424D" w:rsidP="00AF0B50">
      <w:pPr>
        <w:spacing w:after="0" w:line="240" w:lineRule="auto"/>
      </w:pPr>
      <w:r>
        <w:separator/>
      </w:r>
    </w:p>
  </w:footnote>
  <w:footnote w:type="continuationSeparator" w:id="0">
    <w:p w:rsidR="0021424D" w:rsidRDefault="0021424D" w:rsidP="00AF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6369"/>
    <w:multiLevelType w:val="hybridMultilevel"/>
    <w:tmpl w:val="422A916C"/>
    <w:lvl w:ilvl="0" w:tplc="2180B2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40CBA"/>
    <w:multiLevelType w:val="hybridMultilevel"/>
    <w:tmpl w:val="C7A2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35"/>
    <w:rsid w:val="0021424D"/>
    <w:rsid w:val="006B6ECD"/>
    <w:rsid w:val="008A7010"/>
    <w:rsid w:val="00A52D67"/>
    <w:rsid w:val="00A65701"/>
    <w:rsid w:val="00AF0B50"/>
    <w:rsid w:val="00BB097B"/>
    <w:rsid w:val="00BD5935"/>
    <w:rsid w:val="00BF02D6"/>
    <w:rsid w:val="00FA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87CDC-E8A0-4777-9819-12119462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93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5935"/>
    <w:pPr>
      <w:ind w:left="720"/>
      <w:contextualSpacing/>
    </w:pPr>
  </w:style>
  <w:style w:type="table" w:styleId="a5">
    <w:name w:val="Table Grid"/>
    <w:basedOn w:val="a1"/>
    <w:uiPriority w:val="39"/>
    <w:rsid w:val="00AF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F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0B50"/>
  </w:style>
  <w:style w:type="paragraph" w:styleId="a8">
    <w:name w:val="footer"/>
    <w:basedOn w:val="a"/>
    <w:link w:val="a9"/>
    <w:uiPriority w:val="99"/>
    <w:unhideWhenUsed/>
    <w:rsid w:val="00AF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0B50"/>
  </w:style>
  <w:style w:type="character" w:styleId="aa">
    <w:name w:val="FollowedHyperlink"/>
    <w:basedOn w:val="a0"/>
    <w:uiPriority w:val="99"/>
    <w:semiHidden/>
    <w:unhideWhenUsed/>
    <w:rsid w:val="00A52D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useum.gymn52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museum.gymn528.ru/glavnaya/vystavki/bessmertnyj-polk-gimnazii-%e2%84%96528-pravila-uchast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seum.gymn528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Фабрикова Ирина Викторовна</cp:lastModifiedBy>
  <cp:revision>2</cp:revision>
  <dcterms:created xsi:type="dcterms:W3CDTF">2024-04-16T10:38:00Z</dcterms:created>
  <dcterms:modified xsi:type="dcterms:W3CDTF">2024-04-16T10:38:00Z</dcterms:modified>
</cp:coreProperties>
</file>